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BA2" w:rsidRDefault="00353BA2" w:rsidP="0007073D">
      <w:pPr>
        <w:tabs>
          <w:tab w:val="left" w:pos="567"/>
          <w:tab w:val="left" w:pos="851"/>
          <w:tab w:val="left" w:pos="1134"/>
          <w:tab w:val="left" w:pos="1418"/>
          <w:tab w:val="left" w:pos="1701"/>
          <w:tab w:val="left" w:pos="1985"/>
          <w:tab w:val="left" w:pos="2268"/>
        </w:tabs>
        <w:spacing w:after="240"/>
        <w:rPr>
          <w:b/>
          <w:color w:val="000000"/>
        </w:rPr>
      </w:pPr>
    </w:p>
    <w:p w:rsidR="00353BA2" w:rsidRPr="000E75B3" w:rsidRDefault="00353BA2" w:rsidP="0007073D">
      <w:pPr>
        <w:tabs>
          <w:tab w:val="left" w:pos="567"/>
          <w:tab w:val="left" w:pos="851"/>
          <w:tab w:val="left" w:pos="1134"/>
          <w:tab w:val="left" w:pos="1418"/>
          <w:tab w:val="left" w:pos="1701"/>
          <w:tab w:val="left" w:pos="1985"/>
          <w:tab w:val="left" w:pos="2268"/>
        </w:tabs>
        <w:spacing w:after="240"/>
        <w:rPr>
          <w:color w:val="000000"/>
          <w:lang w:val="da-DK"/>
        </w:rPr>
      </w:pPr>
      <w:r w:rsidRPr="00353BA2">
        <w:rPr>
          <w:b/>
          <w:color w:val="000000"/>
          <w:lang w:val="da-DK"/>
        </w:rPr>
        <w:t xml:space="preserve">Carina S. Bischoff </w:t>
      </w:r>
      <w:r w:rsidR="00F82866">
        <w:rPr>
          <w:b/>
          <w:color w:val="000000"/>
          <w:lang w:val="da-DK"/>
        </w:rPr>
        <w:t>(Ph.d</w:t>
      </w:r>
      <w:bookmarkStart w:id="0" w:name="_GoBack"/>
      <w:bookmarkEnd w:id="0"/>
      <w:r w:rsidR="000C2748">
        <w:rPr>
          <w:b/>
          <w:color w:val="000000"/>
          <w:lang w:val="da-DK"/>
        </w:rPr>
        <w:t xml:space="preserve">.) </w:t>
      </w:r>
      <w:r w:rsidRPr="000E75B3">
        <w:rPr>
          <w:color w:val="000000"/>
          <w:lang w:val="da-DK"/>
        </w:rPr>
        <w:t>er</w:t>
      </w:r>
      <w:r w:rsidR="00F82866">
        <w:rPr>
          <w:color w:val="000000"/>
          <w:lang w:val="da-DK"/>
        </w:rPr>
        <w:t xml:space="preserve"> studieleder og</w:t>
      </w:r>
      <w:r w:rsidRPr="000E75B3">
        <w:rPr>
          <w:color w:val="000000"/>
          <w:lang w:val="da-DK"/>
        </w:rPr>
        <w:t xml:space="preserve"> adjunkt på Institut for Samfund og Globalisering på Roskilde Universitet. Hendes forskningsinteresser ligger indenfor feltet komparativ politik, hvor hun har beskæftiget sig med spørgsmål relateret til partier og partisystemer, valg, valgsystemer og vælgeradfærd</w:t>
      </w:r>
      <w:r w:rsidR="000E75B3" w:rsidRPr="000E75B3">
        <w:rPr>
          <w:color w:val="000000"/>
          <w:lang w:val="da-DK"/>
        </w:rPr>
        <w:t xml:space="preserve">, såvel som den Europæiske Union. Hun underviser hun i politologiske fag såvel som metode, primært kvantitativ. </w:t>
      </w:r>
    </w:p>
    <w:p w:rsidR="0007073D" w:rsidRDefault="0007073D" w:rsidP="0007073D">
      <w:pPr>
        <w:tabs>
          <w:tab w:val="left" w:pos="567"/>
          <w:tab w:val="left" w:pos="851"/>
          <w:tab w:val="left" w:pos="1134"/>
          <w:tab w:val="left" w:pos="1418"/>
          <w:tab w:val="left" w:pos="1701"/>
          <w:tab w:val="left" w:pos="1985"/>
          <w:tab w:val="left" w:pos="2268"/>
        </w:tabs>
        <w:spacing w:after="240"/>
        <w:rPr>
          <w:b/>
          <w:color w:val="000000"/>
        </w:rPr>
      </w:pPr>
      <w:r>
        <w:rPr>
          <w:b/>
          <w:color w:val="000000"/>
        </w:rPr>
        <w:t>Carina S. Bischoff</w:t>
      </w:r>
      <w:r w:rsidR="00F82866">
        <w:rPr>
          <w:b/>
          <w:color w:val="000000"/>
        </w:rPr>
        <w:t xml:space="preserve"> (Ph</w:t>
      </w:r>
      <w:r w:rsidR="00DE74C0">
        <w:rPr>
          <w:b/>
          <w:color w:val="000000"/>
        </w:rPr>
        <w:t>D)</w:t>
      </w:r>
      <w:r>
        <w:rPr>
          <w:b/>
          <w:color w:val="000000"/>
        </w:rPr>
        <w:t xml:space="preserve"> </w:t>
      </w:r>
      <w:r w:rsidRPr="0007073D">
        <w:rPr>
          <w:color w:val="000000"/>
        </w:rPr>
        <w:t>is</w:t>
      </w:r>
      <w:r w:rsidR="00F82866">
        <w:rPr>
          <w:color w:val="000000"/>
        </w:rPr>
        <w:t xml:space="preserve"> head of studies and</w:t>
      </w:r>
      <w:r w:rsidRPr="0007073D">
        <w:rPr>
          <w:color w:val="000000"/>
        </w:rPr>
        <w:t xml:space="preserve"> </w:t>
      </w:r>
      <w:r>
        <w:rPr>
          <w:color w:val="000000"/>
        </w:rPr>
        <w:t xml:space="preserve">an </w:t>
      </w:r>
      <w:r w:rsidRPr="0007073D">
        <w:rPr>
          <w:color w:val="000000"/>
        </w:rPr>
        <w:t>assistant professor at the Institute of Society and Globalization at Roskilde University.</w:t>
      </w:r>
      <w:r>
        <w:rPr>
          <w:color w:val="000000"/>
        </w:rPr>
        <w:t xml:space="preserve"> Her research interests </w:t>
      </w:r>
      <w:r w:rsidR="00DE74C0">
        <w:rPr>
          <w:color w:val="000000"/>
        </w:rPr>
        <w:t>lie in the field of</w:t>
      </w:r>
      <w:r>
        <w:rPr>
          <w:color w:val="000000"/>
        </w:rPr>
        <w:t xml:space="preserve"> comparative politics where she has worked on questions related to </w:t>
      </w:r>
      <w:r w:rsidR="00DE74C0">
        <w:rPr>
          <w:color w:val="000000"/>
        </w:rPr>
        <w:t xml:space="preserve">the </w:t>
      </w:r>
      <w:r>
        <w:rPr>
          <w:color w:val="000000"/>
        </w:rPr>
        <w:t xml:space="preserve">parties and party systems, </w:t>
      </w:r>
      <w:r w:rsidR="00DE74C0">
        <w:rPr>
          <w:color w:val="000000"/>
        </w:rPr>
        <w:t>elections</w:t>
      </w:r>
      <w:r>
        <w:rPr>
          <w:color w:val="000000"/>
        </w:rPr>
        <w:t xml:space="preserve"> and voter b</w:t>
      </w:r>
      <w:r w:rsidR="00DE74C0">
        <w:rPr>
          <w:color w:val="000000"/>
        </w:rPr>
        <w:t xml:space="preserve">ehavior, as well as the institutions of the European Union. </w:t>
      </w:r>
      <w:r w:rsidR="000E75B3">
        <w:rPr>
          <w:color w:val="000000"/>
        </w:rPr>
        <w:t xml:space="preserve">He teaches subjects in political science as well as methodology, primarily quantitative methods.  </w:t>
      </w:r>
    </w:p>
    <w:sectPr w:rsidR="000707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3D"/>
    <w:rsid w:val="0007073D"/>
    <w:rsid w:val="000C2748"/>
    <w:rsid w:val="000E75B3"/>
    <w:rsid w:val="000F73DF"/>
    <w:rsid w:val="001A5943"/>
    <w:rsid w:val="00353BA2"/>
    <w:rsid w:val="004F64A9"/>
    <w:rsid w:val="00553CE3"/>
    <w:rsid w:val="00DE74C0"/>
    <w:rsid w:val="00F828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F96F"/>
  <w15:docId w15:val="{E1A0320F-5DF7-4130-8B4E-D52671CC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073D"/>
    <w:pPr>
      <w:spacing w:after="0" w:line="240" w:lineRule="auto"/>
    </w:pPr>
    <w:rPr>
      <w:rFonts w:ascii="Times New Roman" w:eastAsia="Times New Roman" w:hAnsi="Times New Roman" w:cs="Times New Roman"/>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749</Characters>
  <Application>Microsoft Office Word</Application>
  <DocSecurity>0</DocSecurity>
  <Lines>11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Roskilde Universitet</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LotteMarianne</cp:lastModifiedBy>
  <cp:revision>2</cp:revision>
  <dcterms:created xsi:type="dcterms:W3CDTF">2016-09-01T09:51:00Z</dcterms:created>
  <dcterms:modified xsi:type="dcterms:W3CDTF">2016-09-01T09:51:00Z</dcterms:modified>
</cp:coreProperties>
</file>