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05" w:rsidRPr="00567705" w:rsidRDefault="00567705" w:rsidP="00567705">
      <w:pPr>
        <w:spacing w:before="240" w:line="480" w:lineRule="auto"/>
        <w:ind w:firstLine="300"/>
        <w:jc w:val="left"/>
        <w:rPr>
          <w:rFonts w:ascii="Palatino Linotype" w:hAnsi="Palatino Linotype"/>
          <w:sz w:val="24"/>
          <w:szCs w:val="24"/>
        </w:rPr>
      </w:pPr>
    </w:p>
    <w:tbl>
      <w:tblPr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2430"/>
        <w:gridCol w:w="1188"/>
        <w:gridCol w:w="1350"/>
        <w:gridCol w:w="1260"/>
        <w:gridCol w:w="1260"/>
      </w:tblGrid>
      <w:tr w:rsidR="00567705" w:rsidRPr="00567705" w:rsidTr="00567705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Type </w:t>
            </w:r>
            <w:r w:rsidRPr="00567705">
              <w:rPr>
                <w:rFonts w:ascii="Palatino Linotype" w:hAnsi="Palatino Linotype"/>
                <w:b/>
                <w:bCs/>
              </w:rPr>
              <w:t>of Discrimination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  <w:b/>
                <w:bCs/>
              </w:rPr>
              <w:t>25–29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  <w:b/>
                <w:bCs/>
              </w:rPr>
              <w:t>30–39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  <w:b/>
                <w:bCs/>
              </w:rPr>
              <w:t>40–49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  <w:b/>
              </w:rPr>
            </w:pPr>
            <w:r w:rsidRPr="00567705">
              <w:rPr>
                <w:rFonts w:ascii="Palatino Linotype" w:hAnsi="Palatino Linotype"/>
                <w:b/>
                <w:bCs/>
              </w:rPr>
              <w:t>50–65</w:t>
            </w:r>
          </w:p>
        </w:tc>
      </w:tr>
      <w:tr w:rsidR="00567705" w:rsidRPr="00567705" w:rsidTr="00567705"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If any applies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0.659***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0.675***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0.683***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0.742**</w:t>
            </w:r>
          </w:p>
        </w:tc>
      </w:tr>
      <w:tr w:rsidR="00567705" w:rsidRPr="00567705" w:rsidTr="00567705">
        <w:tc>
          <w:tcPr>
            <w:tcW w:w="243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Race</w:t>
            </w:r>
          </w:p>
        </w:tc>
        <w:tc>
          <w:tcPr>
            <w:tcW w:w="1188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0.733***</w:t>
            </w:r>
          </w:p>
        </w:tc>
        <w:tc>
          <w:tcPr>
            <w:tcW w:w="135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0.797***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0.750***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0.814*</w:t>
            </w:r>
          </w:p>
        </w:tc>
      </w:tr>
      <w:tr w:rsidR="00567705" w:rsidRPr="00567705" w:rsidTr="00567705">
        <w:tc>
          <w:tcPr>
            <w:tcW w:w="243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Socioeconomic Status</w:t>
            </w:r>
          </w:p>
        </w:tc>
        <w:tc>
          <w:tcPr>
            <w:tcW w:w="1188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0.655***</w:t>
            </w:r>
          </w:p>
        </w:tc>
        <w:tc>
          <w:tcPr>
            <w:tcW w:w="135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0.688***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0.685***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0.742***</w:t>
            </w:r>
          </w:p>
        </w:tc>
      </w:tr>
      <w:tr w:rsidR="00567705" w:rsidRPr="00567705" w:rsidTr="00567705">
        <w:tc>
          <w:tcPr>
            <w:tcW w:w="243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Gender</w:t>
            </w:r>
          </w:p>
        </w:tc>
        <w:tc>
          <w:tcPr>
            <w:tcW w:w="1188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0.696***</w:t>
            </w:r>
          </w:p>
        </w:tc>
        <w:tc>
          <w:tcPr>
            <w:tcW w:w="135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0.760***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0.734***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0.701***</w:t>
            </w:r>
          </w:p>
        </w:tc>
      </w:tr>
      <w:tr w:rsidR="00567705" w:rsidRPr="00567705" w:rsidTr="00567705">
        <w:tc>
          <w:tcPr>
            <w:tcW w:w="243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Homosexuality</w:t>
            </w:r>
          </w:p>
        </w:tc>
        <w:tc>
          <w:tcPr>
            <w:tcW w:w="1188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0.827***</w:t>
            </w:r>
          </w:p>
        </w:tc>
        <w:tc>
          <w:tcPr>
            <w:tcW w:w="135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0.783***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0.650***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0.722</w:t>
            </w:r>
          </w:p>
        </w:tc>
      </w:tr>
      <w:tr w:rsidR="00567705" w:rsidRPr="00567705" w:rsidTr="00567705">
        <w:tc>
          <w:tcPr>
            <w:tcW w:w="243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Religion</w:t>
            </w:r>
          </w:p>
        </w:tc>
        <w:tc>
          <w:tcPr>
            <w:tcW w:w="1188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0.809***</w:t>
            </w:r>
          </w:p>
        </w:tc>
        <w:tc>
          <w:tcPr>
            <w:tcW w:w="135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0.861***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0.858***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0.930</w:t>
            </w:r>
          </w:p>
        </w:tc>
      </w:tr>
      <w:tr w:rsidR="00567705" w:rsidRPr="00567705" w:rsidTr="00567705">
        <w:tc>
          <w:tcPr>
            <w:tcW w:w="243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Disability</w:t>
            </w:r>
          </w:p>
        </w:tc>
        <w:tc>
          <w:tcPr>
            <w:tcW w:w="1188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0.661***</w:t>
            </w:r>
          </w:p>
        </w:tc>
        <w:tc>
          <w:tcPr>
            <w:tcW w:w="135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0.784***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0.683***</w:t>
            </w:r>
          </w:p>
        </w:tc>
        <w:tc>
          <w:tcPr>
            <w:tcW w:w="1260" w:type="dxa"/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0.648*</w:t>
            </w:r>
          </w:p>
        </w:tc>
      </w:tr>
      <w:tr w:rsidR="00567705" w:rsidRPr="00567705" w:rsidTr="00567705"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Other type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0.717***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0.714***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0.725***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67705" w:rsidRPr="00567705" w:rsidRDefault="00567705" w:rsidP="007715EA">
            <w:pPr>
              <w:rPr>
                <w:rFonts w:ascii="Palatino Linotype" w:hAnsi="Palatino Linotype"/>
              </w:rPr>
            </w:pPr>
            <w:r w:rsidRPr="00567705">
              <w:rPr>
                <w:rFonts w:ascii="Palatino Linotype" w:hAnsi="Palatino Linotype"/>
              </w:rPr>
              <w:t>0.713***</w:t>
            </w:r>
          </w:p>
        </w:tc>
      </w:tr>
    </w:tbl>
    <w:p w:rsidR="00567705" w:rsidRPr="00567705" w:rsidRDefault="00567705" w:rsidP="00567705">
      <w:pPr>
        <w:jc w:val="center"/>
        <w:rPr>
          <w:rFonts w:ascii="Palatino Linotype" w:hAnsi="Palatino Linotype"/>
        </w:rPr>
      </w:pPr>
      <w:r w:rsidRPr="00567705">
        <w:rPr>
          <w:rFonts w:ascii="Palatino Linotype" w:hAnsi="Palatino Linotype"/>
        </w:rPr>
        <w:t xml:space="preserve">Table </w:t>
      </w:r>
      <w:bookmarkStart w:id="0" w:name="BMtable3"/>
      <w:r w:rsidRPr="00567705">
        <w:rPr>
          <w:rFonts w:ascii="Palatino Linotype" w:hAnsi="Palatino Linotype"/>
        </w:rPr>
        <w:t>6</w:t>
      </w:r>
      <w:bookmarkEnd w:id="0"/>
      <w:r w:rsidRPr="00567705">
        <w:rPr>
          <w:rFonts w:ascii="Palatino Linotype" w:hAnsi="Palatino Linotype"/>
        </w:rPr>
        <w:t>: Discrimination Coefficients for Nontraditional Students of Different Age Groups</w:t>
      </w:r>
      <w:r w:rsidRPr="00567705">
        <w:rPr>
          <w:rFonts w:ascii="Palatino Linotype" w:hAnsi="Palatino Linotype"/>
        </w:rPr>
        <w:br/>
      </w:r>
    </w:p>
    <w:p w:rsidR="00567705" w:rsidRPr="00567705" w:rsidRDefault="00567705" w:rsidP="00567705">
      <w:pPr>
        <w:pStyle w:val="Table"/>
        <w:spacing w:before="240" w:line="480" w:lineRule="auto"/>
        <w:rPr>
          <w:rFonts w:ascii="Palatino Linotype" w:hAnsi="Palatino Linotype"/>
          <w:sz w:val="24"/>
          <w:szCs w:val="24"/>
        </w:rPr>
      </w:pPr>
    </w:p>
    <w:p w:rsidR="00E921B8" w:rsidRPr="00567705" w:rsidRDefault="00567705">
      <w:pPr>
        <w:rPr>
          <w:rFonts w:ascii="Palatino Linotype" w:hAnsi="Palatino Linotype"/>
        </w:rPr>
      </w:pPr>
      <w:bookmarkStart w:id="1" w:name="_GoBack"/>
      <w:bookmarkEnd w:id="1"/>
    </w:p>
    <w:sectPr w:rsidR="00E921B8" w:rsidRPr="0056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05"/>
    <w:rsid w:val="00567705"/>
    <w:rsid w:val="008B2FE1"/>
    <w:rsid w:val="00B010D6"/>
    <w:rsid w:val="00D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FA264-6F3F-45AB-9D99-CDE08028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0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uiPriority w:val="99"/>
    <w:rsid w:val="00567705"/>
    <w:pPr>
      <w:keepLines/>
      <w:spacing w:before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Rubia</dc:creator>
  <cp:keywords/>
  <dc:description/>
  <cp:lastModifiedBy>Valente, Rubia</cp:lastModifiedBy>
  <cp:revision>1</cp:revision>
  <dcterms:created xsi:type="dcterms:W3CDTF">2015-09-02T16:23:00Z</dcterms:created>
  <dcterms:modified xsi:type="dcterms:W3CDTF">2015-09-02T16:24:00Z</dcterms:modified>
</cp:coreProperties>
</file>