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C12A3" w14:textId="5F604DFF" w:rsidR="00C47610" w:rsidRPr="00185128" w:rsidRDefault="00E1179C">
      <w:pPr>
        <w:pStyle w:val="Overskrift1"/>
        <w:rPr>
          <w:lang w:val="da-DK"/>
        </w:rPr>
      </w:pPr>
      <w:r w:rsidRPr="009745A4">
        <w:rPr>
          <w:lang w:val="da-DK"/>
        </w:rPr>
        <w:t xml:space="preserve">Reviewer Expertise </w:t>
      </w:r>
      <w:r w:rsidR="00185128" w:rsidRPr="009745A4">
        <w:rPr>
          <w:lang w:val="da-DK"/>
        </w:rPr>
        <w:t>Tjekliste</w:t>
      </w:r>
    </w:p>
    <w:p w14:paraId="4648D775" w14:textId="77777777" w:rsidR="00185128" w:rsidRPr="00185128" w:rsidRDefault="00185128" w:rsidP="00185128">
      <w:pPr>
        <w:rPr>
          <w:lang w:val="da-DK"/>
        </w:rPr>
      </w:pPr>
      <w:r w:rsidRPr="00185128">
        <w:rPr>
          <w:lang w:val="da-DK"/>
        </w:rPr>
        <w:t xml:space="preserve">Navn: </w:t>
      </w:r>
    </w:p>
    <w:p w14:paraId="737E79F8" w14:textId="77777777" w:rsidR="00185128" w:rsidRPr="00185128" w:rsidRDefault="00185128" w:rsidP="00185128">
      <w:pPr>
        <w:rPr>
          <w:lang w:val="da-DK"/>
        </w:rPr>
      </w:pPr>
      <w:r w:rsidRPr="00185128">
        <w:rPr>
          <w:lang w:val="da-DK"/>
        </w:rPr>
        <w:t>E-mail:</w:t>
      </w:r>
    </w:p>
    <w:p w14:paraId="16B559F5" w14:textId="0AA6491A" w:rsidR="00185128" w:rsidRPr="00185128" w:rsidRDefault="00185128" w:rsidP="00185128">
      <w:pPr>
        <w:rPr>
          <w:lang w:val="da-DK"/>
        </w:rPr>
      </w:pPr>
      <w:r w:rsidRPr="00185128">
        <w:rPr>
          <w:lang w:val="da-DK"/>
        </w:rPr>
        <w:t xml:space="preserve">Tilknytning: </w:t>
      </w:r>
    </w:p>
    <w:p w14:paraId="3B23BC60" w14:textId="3CA1653B" w:rsidR="00C47610" w:rsidRPr="00185128" w:rsidRDefault="00E1179C">
      <w:pPr>
        <w:pStyle w:val="Overskrift2"/>
        <w:rPr>
          <w:lang w:val="da-DK"/>
        </w:rPr>
      </w:pPr>
      <w:r w:rsidRPr="00185128">
        <w:rPr>
          <w:lang w:val="da-DK"/>
        </w:rPr>
        <w:t>Forskningsmetoder</w:t>
      </w:r>
    </w:p>
    <w:p w14:paraId="64FE7B73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Kvalitativ forskning (f.eks. interviews, observationer, fokusgrupper)</w:t>
      </w:r>
    </w:p>
    <w:p w14:paraId="11D2DD0C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Kvantitativ forskning (f.eks. kohorte-, case-control- eller tværsnitsstudier)</w:t>
      </w:r>
    </w:p>
    <w:p w14:paraId="6176C8E9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</w:t>
      </w:r>
      <w:proofErr w:type="spellStart"/>
      <w:r>
        <w:t>Randomiseret</w:t>
      </w:r>
      <w:proofErr w:type="spellEnd"/>
      <w:r>
        <w:t xml:space="preserve"> </w:t>
      </w:r>
      <w:proofErr w:type="spellStart"/>
      <w:r>
        <w:t>kontrolleret</w:t>
      </w:r>
      <w:proofErr w:type="spellEnd"/>
      <w:r>
        <w:t xml:space="preserve"> </w:t>
      </w:r>
      <w:proofErr w:type="spellStart"/>
      <w:r>
        <w:t>forsøg</w:t>
      </w:r>
      <w:proofErr w:type="spellEnd"/>
      <w:r>
        <w:t xml:space="preserve"> (RCT)</w:t>
      </w:r>
    </w:p>
    <w:p w14:paraId="25066B49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Systematiske reviews og/eller metaanalyser</w:t>
      </w:r>
    </w:p>
    <w:p w14:paraId="024EA4CB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Mixed methods</w:t>
      </w:r>
    </w:p>
    <w:p w14:paraId="1E14A7FC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Registerbaserede studier</w:t>
      </w:r>
    </w:p>
    <w:p w14:paraId="197D36C8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Simulationsbaseret forskning</w:t>
      </w:r>
    </w:p>
    <w:p w14:paraId="73AB6507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Aktionsforskning / kvalitetsudvikling</w:t>
      </w:r>
    </w:p>
    <w:p w14:paraId="114FBD99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Case reports / case-serier</w:t>
      </w:r>
    </w:p>
    <w:p w14:paraId="3B295A65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Implementeringsforskning</w:t>
      </w:r>
    </w:p>
    <w:p w14:paraId="3C7D96EE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Evalueringsforskning (f.eks. af programmer eller interventioner)</w:t>
      </w:r>
    </w:p>
    <w:p w14:paraId="3913F1D1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Uddannelsesforskning (f.eks. læringsudbytte, undervisningsinterventioner)</w:t>
      </w:r>
    </w:p>
    <w:p w14:paraId="4D30B219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</w:t>
      </w:r>
      <w:proofErr w:type="spellStart"/>
      <w:r>
        <w:t>Sundhedsøkonomisk</w:t>
      </w:r>
      <w:proofErr w:type="spellEnd"/>
      <w:r>
        <w:t xml:space="preserve"> </w:t>
      </w:r>
      <w:proofErr w:type="spellStart"/>
      <w:r>
        <w:t>analyse</w:t>
      </w:r>
      <w:proofErr w:type="spellEnd"/>
    </w:p>
    <w:p w14:paraId="602D3462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Survey-/spørgeskemabaseret forskning</w:t>
      </w:r>
    </w:p>
    <w:p w14:paraId="413F827F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Etisk analyse / normativ forskning</w:t>
      </w:r>
    </w:p>
    <w:p w14:paraId="3C7E1562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Teknologivurdering / medicinsk teknologi (f.eks. AI, beslutningsstøtte)</w:t>
      </w:r>
    </w:p>
    <w:p w14:paraId="4C0722DF" w14:textId="77777777" w:rsidR="00C47610" w:rsidRDefault="00E1179C">
      <w:pPr>
        <w:pStyle w:val="Overskrift2"/>
      </w:pPr>
      <w:proofErr w:type="spellStart"/>
      <w:r>
        <w:t>Faglige</w:t>
      </w:r>
      <w:proofErr w:type="spellEnd"/>
      <w:r>
        <w:t xml:space="preserve"> </w:t>
      </w:r>
      <w:proofErr w:type="spellStart"/>
      <w:r>
        <w:t>emner</w:t>
      </w:r>
      <w:proofErr w:type="spellEnd"/>
      <w:r>
        <w:t xml:space="preserve"> </w:t>
      </w:r>
      <w:proofErr w:type="spellStart"/>
      <w:r>
        <w:t>indenfor</w:t>
      </w:r>
      <w:proofErr w:type="spellEnd"/>
      <w:r>
        <w:t xml:space="preserve"> </w:t>
      </w:r>
      <w:proofErr w:type="spellStart"/>
      <w:r>
        <w:t>akutmedicin</w:t>
      </w:r>
      <w:proofErr w:type="spellEnd"/>
    </w:p>
    <w:p w14:paraId="48D1AFC9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Præhospital behandling og triage</w:t>
      </w:r>
    </w:p>
    <w:p w14:paraId="2F5185A4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Akut sygepleje og plejeinterventioner</w:t>
      </w:r>
    </w:p>
    <w:p w14:paraId="6580B353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Traumebehandling</w:t>
      </w:r>
    </w:p>
    <w:p w14:paraId="156C73B0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Hjertestop / genoplivning (ALS, BLS)</w:t>
      </w:r>
    </w:p>
    <w:p w14:paraId="7C9ED610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Sepsis og infektiøse tilstande</w:t>
      </w:r>
    </w:p>
    <w:p w14:paraId="74872DAD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Akut neurologi (f.eks. stroke, kramper)</w:t>
      </w:r>
    </w:p>
    <w:p w14:paraId="00F04E72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Akut kardiologi (f.eks. AKS, </w:t>
      </w:r>
      <w:proofErr w:type="spellStart"/>
      <w:r w:rsidRPr="00185128">
        <w:rPr>
          <w:lang w:val="da-DK"/>
        </w:rPr>
        <w:t>arytmier</w:t>
      </w:r>
      <w:proofErr w:type="spellEnd"/>
      <w:r w:rsidRPr="00185128">
        <w:rPr>
          <w:lang w:val="da-DK"/>
        </w:rPr>
        <w:t>)</w:t>
      </w:r>
    </w:p>
    <w:p w14:paraId="1DFE23FD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</w:t>
      </w:r>
      <w:proofErr w:type="spellStart"/>
      <w:r>
        <w:t>Akut</w:t>
      </w:r>
      <w:proofErr w:type="spellEnd"/>
      <w:r>
        <w:t xml:space="preserve"> </w:t>
      </w:r>
      <w:proofErr w:type="spellStart"/>
      <w:r>
        <w:t>respiratorisk</w:t>
      </w:r>
      <w:proofErr w:type="spellEnd"/>
      <w:r>
        <w:t xml:space="preserve"> </w:t>
      </w:r>
      <w:proofErr w:type="spellStart"/>
      <w:r>
        <w:t>svigt</w:t>
      </w:r>
      <w:proofErr w:type="spellEnd"/>
      <w:r>
        <w:t xml:space="preserve"> / NIV / iltbehandling</w:t>
      </w:r>
    </w:p>
    <w:p w14:paraId="39B759B5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Akut pædiatri</w:t>
      </w:r>
    </w:p>
    <w:p w14:paraId="49F94DF5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Geriatriske patienter i akutmodtagelsen</w:t>
      </w:r>
    </w:p>
    <w:p w14:paraId="7C308006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Psykiatri og adfærdsforstyrrelser i akutmodtagelsen</w:t>
      </w:r>
    </w:p>
    <w:p w14:paraId="6BAC6614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Diagnostiske processer (f.eks. billeddiagnostik, laboratoriedata)</w:t>
      </w:r>
    </w:p>
    <w:p w14:paraId="4FD50FDD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</w:t>
      </w:r>
      <w:proofErr w:type="spellStart"/>
      <w:r>
        <w:t>Patientforløb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visitationsstrategier</w:t>
      </w:r>
      <w:proofErr w:type="spellEnd"/>
    </w:p>
    <w:p w14:paraId="3BCE8234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Sundhedsteknologi og beslutningsstøtte</w:t>
      </w:r>
    </w:p>
    <w:p w14:paraId="7C65D476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Kommunikation og samarbejde i akutte teams</w:t>
      </w:r>
    </w:p>
    <w:p w14:paraId="6994AF52" w14:textId="77777777" w:rsidR="00C47610" w:rsidRDefault="00E1179C">
      <w:pPr>
        <w:pStyle w:val="Opstilling-punkttegn"/>
      </w:pPr>
      <w:proofErr w:type="gramStart"/>
      <w:r>
        <w:lastRenderedPageBreak/>
        <w:t>[ ]</w:t>
      </w:r>
      <w:proofErr w:type="gramEnd"/>
      <w:r>
        <w:t xml:space="preserve"> Situation awareness og teamsamarbejde</w:t>
      </w:r>
    </w:p>
    <w:p w14:paraId="0816D1C2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Overgange mellem sektorer (præhospital, hospital, kommunal sektor)</w:t>
      </w:r>
    </w:p>
    <w:p w14:paraId="6E79A157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</w:t>
      </w:r>
      <w:proofErr w:type="spellStart"/>
      <w:r>
        <w:t>Patientsikkerhed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utilsigtede</w:t>
      </w:r>
      <w:proofErr w:type="spellEnd"/>
      <w:r>
        <w:t xml:space="preserve"> </w:t>
      </w:r>
      <w:proofErr w:type="spellStart"/>
      <w:r>
        <w:t>hændelser</w:t>
      </w:r>
      <w:proofErr w:type="spellEnd"/>
    </w:p>
    <w:p w14:paraId="4B2F8AB4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Ledelse og organisering af akutmodtagelse</w:t>
      </w:r>
    </w:p>
    <w:p w14:paraId="79E8FE38" w14:textId="77777777" w:rsidR="00C47610" w:rsidRPr="00185128" w:rsidRDefault="00E1179C">
      <w:pPr>
        <w:pStyle w:val="Opstilling-punkttegn"/>
        <w:rPr>
          <w:lang w:val="da-DK"/>
        </w:rPr>
      </w:pPr>
      <w:proofErr w:type="gramStart"/>
      <w:r w:rsidRPr="00185128">
        <w:rPr>
          <w:lang w:val="da-DK"/>
        </w:rPr>
        <w:t>[ ]</w:t>
      </w:r>
      <w:proofErr w:type="gramEnd"/>
      <w:r w:rsidRPr="00185128">
        <w:rPr>
          <w:lang w:val="da-DK"/>
        </w:rPr>
        <w:t xml:space="preserve"> Etiske og juridiske aspekter i akut behandling</w:t>
      </w:r>
    </w:p>
    <w:p w14:paraId="7A6D9A95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</w:t>
      </w:r>
      <w:proofErr w:type="spellStart"/>
      <w:r>
        <w:t>Uddannelse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kompetenceudvikling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akutmedicin</w:t>
      </w:r>
    </w:p>
    <w:p w14:paraId="59D04A3A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COVID-19 og akutberedskab</w:t>
      </w:r>
    </w:p>
    <w:p w14:paraId="26BC75E7" w14:textId="77777777" w:rsidR="00C47610" w:rsidRDefault="00E1179C">
      <w:pPr>
        <w:pStyle w:val="Opstilling-punkttegn"/>
      </w:pPr>
      <w:proofErr w:type="gramStart"/>
      <w:r>
        <w:t>[ ]</w:t>
      </w:r>
      <w:proofErr w:type="gramEnd"/>
      <w:r>
        <w:t xml:space="preserve"> Sundhedsberedskab og katastrofemedicin</w:t>
      </w:r>
    </w:p>
    <w:sectPr w:rsidR="00C47610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371C" w14:textId="77777777" w:rsidR="00185128" w:rsidRDefault="00185128" w:rsidP="00185128">
      <w:pPr>
        <w:spacing w:after="0" w:line="240" w:lineRule="auto"/>
      </w:pPr>
      <w:r>
        <w:separator/>
      </w:r>
    </w:p>
  </w:endnote>
  <w:endnote w:type="continuationSeparator" w:id="0">
    <w:p w14:paraId="3A028D1D" w14:textId="77777777" w:rsidR="00185128" w:rsidRDefault="00185128" w:rsidP="0018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B46B1" w14:textId="77777777" w:rsidR="00185128" w:rsidRDefault="00185128" w:rsidP="00185128">
      <w:pPr>
        <w:spacing w:after="0" w:line="240" w:lineRule="auto"/>
      </w:pPr>
      <w:r>
        <w:separator/>
      </w:r>
    </w:p>
  </w:footnote>
  <w:footnote w:type="continuationSeparator" w:id="0">
    <w:p w14:paraId="0BA31596" w14:textId="77777777" w:rsidR="00185128" w:rsidRDefault="00185128" w:rsidP="00185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3E85" w14:textId="5B61B4AB" w:rsidR="00185128" w:rsidRPr="00185128" w:rsidRDefault="00185128" w:rsidP="00185128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0B6CBFB0" wp14:editId="66027C41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0865C819" wp14:editId="43BA0B92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D38F6C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2222545">
    <w:abstractNumId w:val="8"/>
  </w:num>
  <w:num w:numId="2" w16cid:durableId="292056757">
    <w:abstractNumId w:val="6"/>
  </w:num>
  <w:num w:numId="3" w16cid:durableId="1722707021">
    <w:abstractNumId w:val="5"/>
  </w:num>
  <w:num w:numId="4" w16cid:durableId="153305911">
    <w:abstractNumId w:val="4"/>
  </w:num>
  <w:num w:numId="5" w16cid:durableId="1401513283">
    <w:abstractNumId w:val="7"/>
  </w:num>
  <w:num w:numId="6" w16cid:durableId="1842432346">
    <w:abstractNumId w:val="3"/>
  </w:num>
  <w:num w:numId="7" w16cid:durableId="1150750117">
    <w:abstractNumId w:val="2"/>
  </w:num>
  <w:num w:numId="8" w16cid:durableId="990526821">
    <w:abstractNumId w:val="1"/>
  </w:num>
  <w:num w:numId="9" w16cid:durableId="184512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5128"/>
    <w:rsid w:val="0029639D"/>
    <w:rsid w:val="00326F90"/>
    <w:rsid w:val="003B1EED"/>
    <w:rsid w:val="004B6DFC"/>
    <w:rsid w:val="009745A4"/>
    <w:rsid w:val="00AA1D8D"/>
    <w:rsid w:val="00B47730"/>
    <w:rsid w:val="00C47610"/>
    <w:rsid w:val="00CB0664"/>
    <w:rsid w:val="00E1179C"/>
    <w:rsid w:val="00E329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1FC7D"/>
  <w14:defaultImageDpi w14:val="300"/>
  <w15:docId w15:val="{164C36A8-3AF0-48C6-8E09-6593E126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2BC650D039144B6B570BC2A057B5A" ma:contentTypeVersion="11" ma:contentTypeDescription="Opret et nyt dokument." ma:contentTypeScope="" ma:versionID="85fd148ae4156a047b51fcc1bf128629">
  <xsd:schema xmlns:xsd="http://www.w3.org/2001/XMLSchema" xmlns:xs="http://www.w3.org/2001/XMLSchema" xmlns:p="http://schemas.microsoft.com/office/2006/metadata/properties" xmlns:ns3="3e3d4d37-6310-4063-9eb3-d05e2ac335dd" xmlns:ns4="e504c6c3-a138-43d8-a276-926d20d86e9c" targetNamespace="http://schemas.microsoft.com/office/2006/metadata/properties" ma:root="true" ma:fieldsID="c1ba7bd4bc8a79acc9ef6c95a395d380" ns3:_="" ns4:_="">
    <xsd:import namespace="3e3d4d37-6310-4063-9eb3-d05e2ac335dd"/>
    <xsd:import namespace="e504c6c3-a138-43d8-a276-926d20d86e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d4d37-6310-4063-9eb3-d05e2ac33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4c6c3-a138-43d8-a276-926d20d86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3d4d37-6310-4063-9eb3-d05e2ac335d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BF1D3-9D7D-4789-A448-0D279F47E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d4d37-6310-4063-9eb3-d05e2ac335dd"/>
    <ds:schemaRef ds:uri="e504c6c3-a138-43d8-a276-926d20d86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34F3B-37AB-4671-BF07-17568D96F68F}">
  <ds:schemaRefs>
    <ds:schemaRef ds:uri="http://www.w3.org/XML/1998/namespace"/>
    <ds:schemaRef ds:uri="http://schemas.microsoft.com/office/2006/documentManagement/types"/>
    <ds:schemaRef ds:uri="3e3d4d37-6310-4063-9eb3-d05e2ac335dd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e504c6c3-a138-43d8-a276-926d20d86e9c"/>
  </ds:schemaRefs>
</ds:datastoreItem>
</file>

<file path=customXml/itemProps4.xml><?xml version="1.0" encoding="utf-8"?>
<ds:datastoreItem xmlns:ds="http://schemas.openxmlformats.org/officeDocument/2006/customXml" ds:itemID="{E8945D68-510E-4E70-872E-4FA160730E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1642</Characters>
  <Application>Microsoft Office Word</Application>
  <DocSecurity>0</DocSecurity>
  <Lines>44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>generated by python-docx</dc:description>
  <cp:lastModifiedBy>M</cp:lastModifiedBy>
  <cp:revision>2</cp:revision>
  <dcterms:created xsi:type="dcterms:W3CDTF">2025-10-24T07:19:00Z</dcterms:created>
  <dcterms:modified xsi:type="dcterms:W3CDTF">2025-10-24T07:19:00Z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3a6c131b-ca25-43a4-b80e-4393327f8f93</vt:lpwstr>
  </property>
  <property fmtid="{D5CDD505-2E9C-101B-9397-08002B2CF9AE}" pid="3" name="ContentTypeId">
    <vt:lpwstr>0x0101004B72BC650D039144B6B570BC2A057B5A</vt:lpwstr>
  </property>
</Properties>
</file>